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1937" w14:textId="77777777" w:rsidR="00A628F9" w:rsidRDefault="00A628F9" w:rsidP="00A628F9">
      <w:proofErr w:type="spellStart"/>
      <w:r>
        <w:t>Khaira</w:t>
      </w:r>
      <w:proofErr w:type="spellEnd"/>
      <w:r>
        <w:t xml:space="preserve"> Arby</w:t>
      </w:r>
    </w:p>
    <w:p w14:paraId="1F410B8E" w14:textId="77777777" w:rsidR="00A628F9" w:rsidRDefault="00A628F9" w:rsidP="00A628F9">
      <w:r>
        <w:t>Live in New York</w:t>
      </w:r>
    </w:p>
    <w:p w14:paraId="1D64FF63" w14:textId="0292B252" w:rsidR="00A628F9" w:rsidRDefault="00A628F9" w:rsidP="00A628F9">
      <w:r>
        <w:t>CLE033</w:t>
      </w:r>
    </w:p>
    <w:p w14:paraId="46A62BCE" w14:textId="3FEC431D" w:rsidR="00A628F9" w:rsidRDefault="00A628F9" w:rsidP="00A628F9">
      <w:r>
        <w:t>UPC-LP</w:t>
      </w:r>
      <w:r w:rsidR="00BF686C">
        <w:tab/>
        <w:t>711574917815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EB4DD2" w14:textId="7FFB85EA" w:rsidR="00A628F9" w:rsidRDefault="00A628F9" w:rsidP="00A628F9">
      <w:r>
        <w:t>UPC-CD</w:t>
      </w:r>
      <w:r>
        <w:tab/>
      </w:r>
      <w:r w:rsidR="00BF686C">
        <w:t>711574917822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B57017" w14:textId="4881C021" w:rsidR="00A628F9" w:rsidRDefault="00A628F9" w:rsidP="00A628F9">
      <w:r>
        <w:t>UPC-DI</w:t>
      </w:r>
      <w:r>
        <w:tab/>
      </w:r>
      <w:r w:rsidR="00BF686C">
        <w:t>195497339747</w:t>
      </w:r>
      <w:r>
        <w:tab/>
      </w:r>
      <w:r>
        <w:tab/>
      </w:r>
    </w:p>
    <w:p w14:paraId="3D7ED809" w14:textId="77777777" w:rsidR="00A628F9" w:rsidRDefault="00A628F9" w:rsidP="00617EE2"/>
    <w:p w14:paraId="1A9073A2" w14:textId="77777777" w:rsidR="00A628F9" w:rsidRDefault="00A628F9" w:rsidP="00A628F9">
      <w:r>
        <w:t>Album cover artwork</w:t>
      </w:r>
    </w:p>
    <w:p w14:paraId="204E492F" w14:textId="77777777" w:rsidR="00A628F9" w:rsidRDefault="00A628F9" w:rsidP="00617EE2"/>
    <w:p w14:paraId="289628FD" w14:textId="4632A770" w:rsidR="00A628F9" w:rsidRDefault="00A628F9" w:rsidP="00617EE2">
      <w:r>
        <w:rPr>
          <w:noProof/>
        </w:rPr>
        <w:drawing>
          <wp:inline distT="0" distB="0" distL="0" distR="0" wp14:anchorId="6B525D51" wp14:editId="0E3E5418">
            <wp:extent cx="2271439" cy="2271439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033-3000x3000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528" cy="231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24ECC" w14:textId="54865857" w:rsidR="001320A8" w:rsidRDefault="001320A8" w:rsidP="001320A8">
      <w:r>
        <w:tab/>
      </w:r>
      <w:r>
        <w:tab/>
      </w:r>
      <w:r>
        <w:tab/>
      </w:r>
      <w:r>
        <w:tab/>
      </w:r>
    </w:p>
    <w:p w14:paraId="3A1C0896" w14:textId="60823164" w:rsidR="000C5B9F" w:rsidRDefault="000C5B9F" w:rsidP="001320A8"/>
    <w:p w14:paraId="7DADAD6E" w14:textId="122EE048" w:rsidR="000C5B9F" w:rsidRPr="0001204B" w:rsidRDefault="000C5B9F" w:rsidP="001320A8">
      <w:r w:rsidRPr="0001204B">
        <w:t>Liner notes</w:t>
      </w:r>
    </w:p>
    <w:p w14:paraId="059CF200" w14:textId="59332372" w:rsidR="009B7C04" w:rsidRDefault="00D1544F" w:rsidP="009B7C04">
      <w:r>
        <w:t>A</w:t>
      </w:r>
      <w:r w:rsidR="000F3E3F">
        <w:t xml:space="preserve">s the </w:t>
      </w:r>
      <w:r w:rsidR="00A628F9">
        <w:t>lights dim</w:t>
      </w:r>
      <w:r w:rsidR="00DD4C6A">
        <w:t xml:space="preserve"> and</w:t>
      </w:r>
      <w:r w:rsidR="005C4E4E">
        <w:t xml:space="preserve"> Malian diva </w:t>
      </w:r>
      <w:proofErr w:type="spellStart"/>
      <w:r w:rsidR="00A628F9">
        <w:t>Khaira</w:t>
      </w:r>
      <w:proofErr w:type="spellEnd"/>
      <w:r w:rsidR="00A628F9">
        <w:t xml:space="preserve"> Arby </w:t>
      </w:r>
      <w:r w:rsidR="00DD4C6A">
        <w:t>step</w:t>
      </w:r>
      <w:r w:rsidR="006029B4">
        <w:t>s</w:t>
      </w:r>
      <w:r w:rsidR="00DD4C6A">
        <w:t xml:space="preserve"> into the spotlight</w:t>
      </w:r>
      <w:r w:rsidR="006029B4">
        <w:t>,</w:t>
      </w:r>
      <w:r w:rsidR="00DD4C6A">
        <w:t xml:space="preserve"> </w:t>
      </w:r>
      <w:r>
        <w:t>the audience jump</w:t>
      </w:r>
      <w:r w:rsidR="006029B4">
        <w:t>s</w:t>
      </w:r>
      <w:r>
        <w:t xml:space="preserve"> up with shouts and cheers.</w:t>
      </w:r>
      <w:r w:rsidR="006840FD">
        <w:t xml:space="preserve"> </w:t>
      </w:r>
      <w:r w:rsidR="009B7C04">
        <w:t xml:space="preserve">People </w:t>
      </w:r>
      <w:r w:rsidR="0001204B">
        <w:t xml:space="preserve">loved </w:t>
      </w:r>
      <w:r w:rsidR="005C4E4E">
        <w:t xml:space="preserve">the late </w:t>
      </w:r>
      <w:proofErr w:type="spellStart"/>
      <w:r w:rsidR="009B7C04">
        <w:t>Khaira</w:t>
      </w:r>
      <w:proofErr w:type="spellEnd"/>
      <w:r w:rsidR="009B7C04">
        <w:t xml:space="preserve"> </w:t>
      </w:r>
      <w:r w:rsidR="005C4E4E">
        <w:t xml:space="preserve">Arby </w:t>
      </w:r>
      <w:r w:rsidR="0001204B">
        <w:t>for</w:t>
      </w:r>
      <w:r w:rsidR="00DD4C6A">
        <w:t xml:space="preserve"> </w:t>
      </w:r>
      <w:r w:rsidR="00ED3167">
        <w:t xml:space="preserve">the </w:t>
      </w:r>
      <w:r w:rsidR="009B7C04">
        <w:t xml:space="preserve">fire and passion </w:t>
      </w:r>
      <w:r w:rsidR="00DD4C6A">
        <w:t>of</w:t>
      </w:r>
      <w:r w:rsidR="009B7C04">
        <w:t xml:space="preserve"> </w:t>
      </w:r>
      <w:r w:rsidR="00ED3167">
        <w:t>her</w:t>
      </w:r>
      <w:r w:rsidR="009B7C04">
        <w:t xml:space="preserve"> </w:t>
      </w:r>
      <w:r>
        <w:t>voice</w:t>
      </w:r>
      <w:r w:rsidR="009B7C04">
        <w:t xml:space="preserve">. </w:t>
      </w:r>
      <w:r w:rsidR="0001204B">
        <w:t xml:space="preserve">Pushing boundaries, </w:t>
      </w:r>
      <w:proofErr w:type="spellStart"/>
      <w:r w:rsidR="0001204B">
        <w:t>Khaira</w:t>
      </w:r>
      <w:proofErr w:type="spellEnd"/>
      <w:r w:rsidR="009B7C04">
        <w:t xml:space="preserve"> triumph</w:t>
      </w:r>
      <w:r>
        <w:t>s</w:t>
      </w:r>
      <w:r w:rsidR="00ED3167">
        <w:t xml:space="preserve"> as this </w:t>
      </w:r>
      <w:r w:rsidR="00DD4C6A">
        <w:t xml:space="preserve">recently restored </w:t>
      </w:r>
      <w:r w:rsidR="00ED3167">
        <w:t>concert recording testifies.</w:t>
      </w:r>
    </w:p>
    <w:p w14:paraId="2A712413" w14:textId="77777777" w:rsidR="0001204B" w:rsidRDefault="0001204B" w:rsidP="009B7C04"/>
    <w:p w14:paraId="09026FFA" w14:textId="6B31D983" w:rsidR="00DD4C6A" w:rsidRDefault="00DD4C6A" w:rsidP="00DD4C6A">
      <w:r w:rsidRPr="002E2D7C">
        <w:t xml:space="preserve">Recorded live </w:t>
      </w:r>
      <w:r w:rsidR="0001204B">
        <w:t xml:space="preserve">August </w:t>
      </w:r>
      <w:r w:rsidRPr="002E2D7C">
        <w:t xml:space="preserve">2010 at Fisher Center at Bard, </w:t>
      </w:r>
      <w:proofErr w:type="spellStart"/>
      <w:r w:rsidR="0001204B" w:rsidRPr="002E2D7C">
        <w:t>SummerScape</w:t>
      </w:r>
      <w:proofErr w:type="spellEnd"/>
      <w:r w:rsidR="0001204B">
        <w:t>,</w:t>
      </w:r>
      <w:r w:rsidR="0001204B" w:rsidRPr="002E2D7C">
        <w:t xml:space="preserve"> </w:t>
      </w:r>
      <w:r w:rsidRPr="002E2D7C">
        <w:t>Annandale</w:t>
      </w:r>
      <w:r>
        <w:t>-</w:t>
      </w:r>
      <w:r w:rsidRPr="002E2D7C">
        <w:t>on</w:t>
      </w:r>
      <w:r>
        <w:t>-</w:t>
      </w:r>
      <w:r w:rsidRPr="002E2D7C">
        <w:t>Hudson, N</w:t>
      </w:r>
      <w:r w:rsidR="0001204B">
        <w:t xml:space="preserve">ew </w:t>
      </w:r>
      <w:r w:rsidRPr="002E2D7C">
        <w:t>Y</w:t>
      </w:r>
      <w:r w:rsidR="0001204B">
        <w:t>ork</w:t>
      </w:r>
      <w:r w:rsidRPr="002E2D7C">
        <w:t xml:space="preserve">. </w:t>
      </w:r>
    </w:p>
    <w:p w14:paraId="76D2F36F" w14:textId="77777777" w:rsidR="000C5B9F" w:rsidRDefault="000C5B9F" w:rsidP="001320A8"/>
    <w:p w14:paraId="6985AF10" w14:textId="524577AB" w:rsidR="001320A8" w:rsidRPr="0001204B" w:rsidRDefault="001320A8" w:rsidP="001320A8">
      <w:r w:rsidRPr="0001204B">
        <w:t xml:space="preserve">CD &amp; DI </w:t>
      </w:r>
      <w:proofErr w:type="spellStart"/>
      <w:r w:rsidRPr="0001204B">
        <w:t>Tracklist</w:t>
      </w:r>
      <w:proofErr w:type="spellEnd"/>
    </w:p>
    <w:p w14:paraId="5B43316C" w14:textId="3BCBE61C" w:rsidR="00235AEA" w:rsidRDefault="001320A8" w:rsidP="001320A8">
      <w:r>
        <w:t>1</w:t>
      </w:r>
      <w:r>
        <w:tab/>
      </w:r>
      <w:proofErr w:type="spellStart"/>
      <w:r>
        <w:t>Ya</w:t>
      </w:r>
      <w:proofErr w:type="spellEnd"/>
      <w:r>
        <w:t xml:space="preserve"> </w:t>
      </w:r>
      <w:proofErr w:type="spellStart"/>
      <w:r>
        <w:t>Rassoul</w:t>
      </w:r>
      <w:proofErr w:type="spellEnd"/>
      <w:r>
        <w:tab/>
      </w:r>
      <w:r>
        <w:tab/>
      </w:r>
      <w:r>
        <w:tab/>
        <w:t>QMPGD2000030</w:t>
      </w:r>
      <w:r>
        <w:tab/>
      </w:r>
      <w:r>
        <w:tab/>
        <w:t>6:12</w:t>
      </w:r>
    </w:p>
    <w:p w14:paraId="5606FF38" w14:textId="127DD627" w:rsidR="001320A8" w:rsidRDefault="001320A8" w:rsidP="001320A8">
      <w:r>
        <w:t>2</w:t>
      </w:r>
      <w:r>
        <w:tab/>
      </w:r>
      <w:proofErr w:type="spellStart"/>
      <w:r>
        <w:t>Sourgou</w:t>
      </w:r>
      <w:proofErr w:type="spellEnd"/>
      <w:r>
        <w:tab/>
      </w:r>
      <w:r>
        <w:tab/>
      </w:r>
      <w:r>
        <w:tab/>
        <w:t>QMPGD2000031</w:t>
      </w:r>
      <w:r>
        <w:tab/>
      </w:r>
      <w:r>
        <w:tab/>
        <w:t>7:43</w:t>
      </w:r>
    </w:p>
    <w:p w14:paraId="6579EA3F" w14:textId="008D55DC" w:rsidR="001320A8" w:rsidRDefault="001320A8" w:rsidP="001320A8">
      <w:r>
        <w:t>3</w:t>
      </w:r>
      <w:r>
        <w:tab/>
      </w:r>
      <w:proofErr w:type="spellStart"/>
      <w:r>
        <w:t>Gourmou</w:t>
      </w:r>
      <w:proofErr w:type="spellEnd"/>
      <w:r>
        <w:tab/>
      </w:r>
      <w:r>
        <w:tab/>
      </w:r>
      <w:r>
        <w:tab/>
        <w:t>QMPGD2000032</w:t>
      </w:r>
      <w:r>
        <w:tab/>
      </w:r>
      <w:r>
        <w:tab/>
        <w:t>7:57</w:t>
      </w:r>
    </w:p>
    <w:p w14:paraId="111C6A1A" w14:textId="77777777" w:rsidR="001320A8" w:rsidRDefault="001320A8" w:rsidP="001320A8">
      <w:r>
        <w:t>4</w:t>
      </w:r>
      <w:r>
        <w:tab/>
      </w:r>
      <w:proofErr w:type="spellStart"/>
      <w:r>
        <w:t>Delya</w:t>
      </w:r>
      <w:proofErr w:type="spellEnd"/>
      <w:r>
        <w:tab/>
      </w:r>
      <w:r>
        <w:tab/>
      </w:r>
      <w:r>
        <w:tab/>
      </w:r>
      <w:r>
        <w:tab/>
        <w:t>QMPGD2000033</w:t>
      </w:r>
      <w:r>
        <w:tab/>
      </w:r>
      <w:r>
        <w:tab/>
        <w:t>6:46</w:t>
      </w:r>
    </w:p>
    <w:p w14:paraId="0A1F1A8D" w14:textId="77777777" w:rsidR="001320A8" w:rsidRDefault="001320A8" w:rsidP="001320A8">
      <w:r>
        <w:t>5</w:t>
      </w:r>
      <w:r>
        <w:tab/>
        <w:t>Salou</w:t>
      </w:r>
      <w:r>
        <w:tab/>
      </w:r>
      <w:r>
        <w:tab/>
      </w:r>
      <w:r>
        <w:tab/>
      </w:r>
      <w:r>
        <w:tab/>
        <w:t>QMPGD2000034</w:t>
      </w:r>
      <w:r>
        <w:tab/>
      </w:r>
      <w:r>
        <w:tab/>
        <w:t>6:33</w:t>
      </w:r>
    </w:p>
    <w:p w14:paraId="664A420D" w14:textId="77777777" w:rsidR="001320A8" w:rsidRDefault="001320A8" w:rsidP="001320A8">
      <w:r>
        <w:t>6</w:t>
      </w:r>
      <w:r>
        <w:tab/>
      </w:r>
      <w:proofErr w:type="spellStart"/>
      <w:r>
        <w:t>Youba</w:t>
      </w:r>
      <w:proofErr w:type="spellEnd"/>
      <w:r>
        <w:tab/>
      </w:r>
      <w:r>
        <w:tab/>
      </w:r>
      <w:r>
        <w:tab/>
      </w:r>
      <w:r>
        <w:tab/>
        <w:t>QMPGD2000035</w:t>
      </w:r>
      <w:r>
        <w:tab/>
      </w:r>
      <w:r>
        <w:tab/>
        <w:t>6:20</w:t>
      </w:r>
    </w:p>
    <w:p w14:paraId="49D4DAB8" w14:textId="77777777" w:rsidR="001320A8" w:rsidRDefault="001320A8" w:rsidP="001320A8">
      <w:r>
        <w:t>7</w:t>
      </w:r>
      <w:r>
        <w:tab/>
      </w:r>
      <w:proofErr w:type="spellStart"/>
      <w:r>
        <w:t>Ferene</w:t>
      </w:r>
      <w:proofErr w:type="spellEnd"/>
      <w:r>
        <w:tab/>
      </w:r>
      <w:r>
        <w:tab/>
      </w:r>
      <w:r>
        <w:tab/>
      </w:r>
      <w:r>
        <w:tab/>
        <w:t>QMPGD2000036</w:t>
      </w:r>
      <w:r>
        <w:tab/>
      </w:r>
      <w:r>
        <w:tab/>
        <w:t>7:11</w:t>
      </w:r>
    </w:p>
    <w:p w14:paraId="05D79133" w14:textId="76129C9A" w:rsidR="001320A8" w:rsidRDefault="001320A8" w:rsidP="001320A8">
      <w:r>
        <w:t>8</w:t>
      </w:r>
      <w:r>
        <w:tab/>
      </w:r>
      <w:proofErr w:type="spellStart"/>
      <w:r>
        <w:t>Haidara</w:t>
      </w:r>
      <w:proofErr w:type="spellEnd"/>
      <w:r>
        <w:t xml:space="preserve"> </w:t>
      </w:r>
      <w:proofErr w:type="spellStart"/>
      <w:r>
        <w:t>Moulaye</w:t>
      </w:r>
      <w:proofErr w:type="spellEnd"/>
      <w:r>
        <w:tab/>
      </w:r>
      <w:r>
        <w:tab/>
        <w:t>QMPGD2000037</w:t>
      </w:r>
      <w:r>
        <w:tab/>
      </w:r>
      <w:r>
        <w:tab/>
        <w:t>8:10</w:t>
      </w:r>
    </w:p>
    <w:p w14:paraId="39EA0887" w14:textId="77777777" w:rsidR="001320A8" w:rsidRDefault="001320A8" w:rsidP="001320A8">
      <w:r>
        <w:t>9</w:t>
      </w:r>
      <w:r>
        <w:tab/>
      </w:r>
      <w:proofErr w:type="spellStart"/>
      <w:r>
        <w:t>Laurou</w:t>
      </w:r>
      <w:proofErr w:type="spellEnd"/>
      <w:r>
        <w:tab/>
      </w:r>
      <w:r>
        <w:tab/>
      </w:r>
      <w:r>
        <w:tab/>
      </w:r>
      <w:r>
        <w:tab/>
        <w:t>QMPGD2000038</w:t>
      </w:r>
      <w:r>
        <w:tab/>
      </w:r>
      <w:r>
        <w:tab/>
        <w:t>6:06</w:t>
      </w:r>
    </w:p>
    <w:p w14:paraId="6EA5A5AF" w14:textId="6255E2F4" w:rsidR="001320A8" w:rsidRDefault="001320A8" w:rsidP="001320A8">
      <w:r>
        <w:t>10</w:t>
      </w:r>
      <w:r>
        <w:tab/>
      </w:r>
      <w:proofErr w:type="spellStart"/>
      <w:r>
        <w:t>Aicha</w:t>
      </w:r>
      <w:proofErr w:type="spellEnd"/>
      <w:r>
        <w:tab/>
      </w:r>
      <w:r>
        <w:tab/>
      </w:r>
      <w:r>
        <w:tab/>
      </w:r>
      <w:r>
        <w:tab/>
        <w:t>QMPGD2000039</w:t>
      </w:r>
      <w:r>
        <w:tab/>
      </w:r>
      <w:r>
        <w:tab/>
        <w:t>6:10</w:t>
      </w:r>
    </w:p>
    <w:p w14:paraId="625F6C2F" w14:textId="430EB056" w:rsidR="001320A8" w:rsidRPr="0001204B" w:rsidRDefault="001320A8" w:rsidP="00617EE2">
      <w:r>
        <w:t xml:space="preserve"> </w:t>
      </w:r>
    </w:p>
    <w:p w14:paraId="6C4915D5" w14:textId="77777777" w:rsidR="00222F8F" w:rsidRDefault="00222F8F">
      <w:r>
        <w:br w:type="page"/>
      </w:r>
    </w:p>
    <w:p w14:paraId="67893F4A" w14:textId="0A5B5142" w:rsidR="0007266A" w:rsidRPr="0007266A" w:rsidRDefault="0001204B" w:rsidP="0007266A">
      <w:r w:rsidRPr="0001204B">
        <w:lastRenderedPageBreak/>
        <w:t xml:space="preserve">LP </w:t>
      </w:r>
      <w:proofErr w:type="spellStart"/>
      <w:r w:rsidRPr="0001204B">
        <w:t>Tracklist</w:t>
      </w:r>
      <w:proofErr w:type="spellEnd"/>
    </w:p>
    <w:p w14:paraId="5840670A" w14:textId="16587336" w:rsidR="0007266A" w:rsidRPr="0001204B" w:rsidRDefault="0007266A" w:rsidP="00A37B85">
      <w:r>
        <w:t>Side A</w:t>
      </w:r>
    </w:p>
    <w:p w14:paraId="3C0AF6E0" w14:textId="261DE8D9" w:rsidR="0001204B" w:rsidRDefault="0007266A" w:rsidP="0001204B">
      <w:r>
        <w:t>1</w:t>
      </w:r>
      <w:r w:rsidR="0001204B">
        <w:tab/>
      </w:r>
      <w:proofErr w:type="spellStart"/>
      <w:r w:rsidR="0001204B">
        <w:t>Sourgou</w:t>
      </w:r>
      <w:proofErr w:type="spellEnd"/>
      <w:r w:rsidR="0001204B">
        <w:tab/>
      </w:r>
      <w:r w:rsidR="0001204B">
        <w:tab/>
      </w:r>
      <w:r w:rsidR="0001204B">
        <w:tab/>
        <w:t>QMPGD2000031</w:t>
      </w:r>
      <w:r w:rsidR="0001204B">
        <w:tab/>
      </w:r>
      <w:r w:rsidR="0001204B">
        <w:tab/>
        <w:t>7:43</w:t>
      </w:r>
    </w:p>
    <w:p w14:paraId="0BADCCF7" w14:textId="4E423E36" w:rsidR="0001204B" w:rsidRDefault="0007266A" w:rsidP="0001204B">
      <w:r>
        <w:t>2</w:t>
      </w:r>
      <w:r w:rsidR="0001204B">
        <w:tab/>
      </w:r>
      <w:proofErr w:type="spellStart"/>
      <w:r w:rsidR="0001204B">
        <w:t>Gourmou</w:t>
      </w:r>
      <w:proofErr w:type="spellEnd"/>
      <w:r w:rsidR="0001204B">
        <w:tab/>
      </w:r>
      <w:r w:rsidR="0001204B">
        <w:tab/>
      </w:r>
      <w:r w:rsidR="0001204B">
        <w:tab/>
        <w:t>QMPGD2000032</w:t>
      </w:r>
      <w:r w:rsidR="0001204B">
        <w:tab/>
      </w:r>
      <w:r w:rsidR="0001204B">
        <w:tab/>
        <w:t>7:57</w:t>
      </w:r>
    </w:p>
    <w:p w14:paraId="259CCE30" w14:textId="291A973F" w:rsidR="0001204B" w:rsidRDefault="0007266A" w:rsidP="0001204B">
      <w:r>
        <w:t>3</w:t>
      </w:r>
      <w:r w:rsidR="0001204B">
        <w:tab/>
      </w:r>
      <w:proofErr w:type="spellStart"/>
      <w:r w:rsidR="0001204B">
        <w:t>Delya</w:t>
      </w:r>
      <w:proofErr w:type="spellEnd"/>
      <w:r w:rsidR="0001204B">
        <w:tab/>
      </w:r>
      <w:r w:rsidR="0001204B">
        <w:tab/>
      </w:r>
      <w:r w:rsidR="0001204B">
        <w:tab/>
      </w:r>
      <w:r w:rsidR="0001204B">
        <w:tab/>
        <w:t>QMPGD2000033</w:t>
      </w:r>
      <w:r w:rsidR="0001204B">
        <w:tab/>
      </w:r>
      <w:r w:rsidR="0001204B">
        <w:tab/>
        <w:t>6:46</w:t>
      </w:r>
    </w:p>
    <w:p w14:paraId="2DAC24CD" w14:textId="05B1E360" w:rsidR="0007266A" w:rsidRDefault="0007266A" w:rsidP="0001204B">
      <w:r>
        <w:t>Side B</w:t>
      </w:r>
    </w:p>
    <w:p w14:paraId="4AF4C60D" w14:textId="4FE9F5A4" w:rsidR="0001204B" w:rsidRDefault="0007266A" w:rsidP="0001204B">
      <w:r>
        <w:t>1</w:t>
      </w:r>
      <w:r w:rsidR="0001204B">
        <w:tab/>
      </w:r>
      <w:proofErr w:type="spellStart"/>
      <w:r w:rsidR="0001204B">
        <w:t>Ferene</w:t>
      </w:r>
      <w:proofErr w:type="spellEnd"/>
      <w:r w:rsidR="0001204B">
        <w:tab/>
      </w:r>
      <w:r w:rsidR="0001204B">
        <w:tab/>
      </w:r>
      <w:r w:rsidR="0001204B">
        <w:tab/>
      </w:r>
      <w:r w:rsidR="0001204B">
        <w:tab/>
        <w:t>QMPGD2000036</w:t>
      </w:r>
      <w:r w:rsidR="0001204B">
        <w:tab/>
      </w:r>
      <w:r w:rsidR="0001204B">
        <w:tab/>
        <w:t>7:11</w:t>
      </w:r>
    </w:p>
    <w:p w14:paraId="2B5EB23F" w14:textId="4A0B49D1" w:rsidR="0001204B" w:rsidRDefault="0007266A" w:rsidP="0001204B">
      <w:r>
        <w:t>2</w:t>
      </w:r>
      <w:r w:rsidR="0001204B">
        <w:tab/>
      </w:r>
      <w:proofErr w:type="spellStart"/>
      <w:r w:rsidR="0001204B">
        <w:t>Haidara</w:t>
      </w:r>
      <w:proofErr w:type="spellEnd"/>
      <w:r w:rsidR="0001204B">
        <w:t xml:space="preserve"> </w:t>
      </w:r>
      <w:proofErr w:type="spellStart"/>
      <w:r w:rsidR="0001204B">
        <w:t>Moulaye</w:t>
      </w:r>
      <w:proofErr w:type="spellEnd"/>
      <w:r w:rsidR="0001204B">
        <w:tab/>
      </w:r>
      <w:r w:rsidR="0001204B">
        <w:tab/>
        <w:t>QMPGD2000037</w:t>
      </w:r>
      <w:r w:rsidR="0001204B">
        <w:tab/>
      </w:r>
      <w:r w:rsidR="0001204B">
        <w:tab/>
        <w:t>8:10</w:t>
      </w:r>
    </w:p>
    <w:p w14:paraId="242F9ECC" w14:textId="79A9463B" w:rsidR="0007266A" w:rsidRDefault="0007266A" w:rsidP="0007266A">
      <w:r>
        <w:t>3</w:t>
      </w:r>
      <w:r>
        <w:tab/>
      </w:r>
      <w:proofErr w:type="spellStart"/>
      <w:r>
        <w:t>Laurou</w:t>
      </w:r>
      <w:proofErr w:type="spellEnd"/>
      <w:r>
        <w:tab/>
      </w:r>
      <w:r>
        <w:tab/>
      </w:r>
      <w:r>
        <w:tab/>
      </w:r>
      <w:r>
        <w:tab/>
        <w:t>QMPGD2000038</w:t>
      </w:r>
      <w:r>
        <w:tab/>
      </w:r>
      <w:r>
        <w:tab/>
        <w:t>6:06</w:t>
      </w:r>
    </w:p>
    <w:p w14:paraId="2584D5FE" w14:textId="1E51C1F3" w:rsidR="00A37B85" w:rsidRDefault="00A37B85" w:rsidP="00A37B85"/>
    <w:p w14:paraId="402A2E4C" w14:textId="1C124211" w:rsidR="00A37B85" w:rsidRDefault="00A37B85" w:rsidP="00A37B85">
      <w:proofErr w:type="spellStart"/>
      <w:r>
        <w:t>Khaira</w:t>
      </w:r>
      <w:proofErr w:type="spellEnd"/>
      <w:r>
        <w:t xml:space="preserve"> Arby</w:t>
      </w:r>
      <w:r>
        <w:tab/>
      </w:r>
      <w:r>
        <w:tab/>
      </w:r>
      <w:r>
        <w:tab/>
      </w:r>
      <w:r>
        <w:tab/>
        <w:t>vocal</w:t>
      </w:r>
      <w:r>
        <w:tab/>
      </w:r>
      <w:r>
        <w:tab/>
      </w:r>
    </w:p>
    <w:p w14:paraId="2D3F032F" w14:textId="3166C48C" w:rsidR="00A37B85" w:rsidRDefault="00A37B85" w:rsidP="00A37B85">
      <w:proofErr w:type="spellStart"/>
      <w:r>
        <w:t>Dramane</w:t>
      </w:r>
      <w:proofErr w:type="spellEnd"/>
      <w:r>
        <w:t xml:space="preserve"> </w:t>
      </w:r>
      <w:proofErr w:type="spellStart"/>
      <w:r>
        <w:t>Toure</w:t>
      </w:r>
      <w:proofErr w:type="spellEnd"/>
      <w:r>
        <w:tab/>
      </w:r>
      <w:r>
        <w:tab/>
      </w:r>
      <w:r>
        <w:tab/>
      </w:r>
      <w:r>
        <w:tab/>
        <w:t xml:space="preserve">lead guitar </w:t>
      </w:r>
    </w:p>
    <w:p w14:paraId="2D8D7635" w14:textId="190A8CC2" w:rsidR="00A37B85" w:rsidRDefault="00A37B85" w:rsidP="00A37B85">
      <w:proofErr w:type="spellStart"/>
      <w:r>
        <w:t>Mahalmadane</w:t>
      </w:r>
      <w:proofErr w:type="spellEnd"/>
      <w:r>
        <w:t xml:space="preserve"> </w:t>
      </w:r>
      <w:proofErr w:type="spellStart"/>
      <w:r>
        <w:t>Abbanassane</w:t>
      </w:r>
      <w:proofErr w:type="spellEnd"/>
      <w:r>
        <w:t xml:space="preserve"> </w:t>
      </w:r>
      <w:proofErr w:type="spellStart"/>
      <w:r>
        <w:t>Traore</w:t>
      </w:r>
      <w:proofErr w:type="spellEnd"/>
      <w:r>
        <w:t xml:space="preserve"> </w:t>
      </w:r>
      <w:r>
        <w:tab/>
      </w:r>
      <w:r w:rsidR="009F4F18">
        <w:t>percussion</w:t>
      </w:r>
    </w:p>
    <w:p w14:paraId="1938A7CA" w14:textId="33D7986E" w:rsidR="00A37B85" w:rsidRDefault="00A37B85" w:rsidP="00A37B85">
      <w:proofErr w:type="spellStart"/>
      <w:r>
        <w:t>Ab</w:t>
      </w:r>
      <w:r w:rsidR="00782B77">
        <w:t>e</w:t>
      </w:r>
      <w:r>
        <w:t>llow</w:t>
      </w:r>
      <w:proofErr w:type="spellEnd"/>
      <w:r>
        <w:t xml:space="preserve"> </w:t>
      </w:r>
      <w:proofErr w:type="spellStart"/>
      <w:r>
        <w:t>Yattara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tehardant</w:t>
      </w:r>
      <w:proofErr w:type="spellEnd"/>
      <w:r>
        <w:t>/</w:t>
      </w:r>
      <w:proofErr w:type="spellStart"/>
      <w:r>
        <w:t>ngoni</w:t>
      </w:r>
      <w:proofErr w:type="spellEnd"/>
    </w:p>
    <w:p w14:paraId="71716CF2" w14:textId="7722E911" w:rsidR="00A37B85" w:rsidRDefault="00A37B85" w:rsidP="00A37B85">
      <w:r>
        <w:t xml:space="preserve">Mohamed Ag Mohamed </w:t>
      </w:r>
      <w:r>
        <w:tab/>
      </w:r>
      <w:r>
        <w:tab/>
        <w:t>bass guitar</w:t>
      </w:r>
      <w:r w:rsidRPr="00A37B85">
        <w:t xml:space="preserve"> </w:t>
      </w:r>
    </w:p>
    <w:p w14:paraId="370F71F3" w14:textId="4E8EEFBF" w:rsidR="00A37B85" w:rsidRDefault="00A37B85" w:rsidP="00A37B85">
      <w:proofErr w:type="spellStart"/>
      <w:r>
        <w:t>MBarka</w:t>
      </w:r>
      <w:proofErr w:type="spellEnd"/>
      <w:r>
        <w:t xml:space="preserve"> </w:t>
      </w:r>
      <w:proofErr w:type="spellStart"/>
      <w:r>
        <w:t>Dembele</w:t>
      </w:r>
      <w:proofErr w:type="spellEnd"/>
      <w:r>
        <w:t xml:space="preserve"> </w:t>
      </w:r>
      <w:r>
        <w:tab/>
      </w:r>
      <w:r>
        <w:tab/>
      </w:r>
      <w:r>
        <w:tab/>
        <w:t>rhythm guitar</w:t>
      </w:r>
    </w:p>
    <w:p w14:paraId="0A78ACD3" w14:textId="5C9057C3" w:rsidR="00A37B85" w:rsidRDefault="00A37B85" w:rsidP="00A37B85">
      <w:proofErr w:type="spellStart"/>
      <w:r>
        <w:t>Abdrahamane</w:t>
      </w:r>
      <w:proofErr w:type="spellEnd"/>
      <w:r>
        <w:t xml:space="preserve"> </w:t>
      </w:r>
      <w:proofErr w:type="spellStart"/>
      <w:r>
        <w:t>Addey</w:t>
      </w:r>
      <w:proofErr w:type="spellEnd"/>
      <w:r>
        <w:t xml:space="preserve"> </w:t>
      </w:r>
      <w:proofErr w:type="spellStart"/>
      <w:r>
        <w:t>Faradji</w:t>
      </w:r>
      <w:proofErr w:type="spellEnd"/>
      <w:r>
        <w:tab/>
      </w:r>
      <w:r>
        <w:tab/>
        <w:t>backup vocal</w:t>
      </w:r>
    </w:p>
    <w:p w14:paraId="43272993" w14:textId="2D89B7CA" w:rsidR="001320A8" w:rsidRDefault="00A37B85" w:rsidP="00A37B85">
      <w:r>
        <w:t xml:space="preserve">Inna </w:t>
      </w:r>
      <w:proofErr w:type="spellStart"/>
      <w:r>
        <w:t>Diarra</w:t>
      </w:r>
      <w:proofErr w:type="spellEnd"/>
      <w:r>
        <w:tab/>
      </w:r>
      <w:r>
        <w:tab/>
      </w:r>
      <w:r>
        <w:tab/>
      </w:r>
      <w:r>
        <w:tab/>
        <w:t>backup vocal</w:t>
      </w:r>
    </w:p>
    <w:p w14:paraId="175C9E32" w14:textId="572DA786" w:rsidR="00A37B85" w:rsidRDefault="00A37B85" w:rsidP="00A37B85"/>
    <w:p w14:paraId="10D1E462" w14:textId="3E371715" w:rsidR="00A37B85" w:rsidRDefault="0001204B" w:rsidP="00A37B85">
      <w:r>
        <w:t>W</w:t>
      </w:r>
      <w:r w:rsidR="00A37B85">
        <w:t>ritten</w:t>
      </w:r>
      <w:r w:rsidR="00782B77">
        <w:t>,</w:t>
      </w:r>
      <w:r w:rsidR="00A37B85">
        <w:t xml:space="preserve"> </w:t>
      </w:r>
      <w:r w:rsidR="00782B77">
        <w:t xml:space="preserve">composed and arranged </w:t>
      </w:r>
      <w:r w:rsidR="00A37B85">
        <w:t xml:space="preserve">by </w:t>
      </w:r>
      <w:proofErr w:type="spellStart"/>
      <w:r w:rsidR="00A37B85">
        <w:t>Khaira</w:t>
      </w:r>
      <w:proofErr w:type="spellEnd"/>
      <w:r w:rsidR="00A37B85">
        <w:t xml:space="preserve"> Arby</w:t>
      </w:r>
      <w:r w:rsidR="00782B77">
        <w:t xml:space="preserve"> with </w:t>
      </w:r>
      <w:proofErr w:type="spellStart"/>
      <w:r w:rsidR="00A37B85">
        <w:t>Mahalmadane</w:t>
      </w:r>
      <w:proofErr w:type="spellEnd"/>
      <w:r w:rsidR="00A37B85">
        <w:t xml:space="preserve"> A </w:t>
      </w:r>
      <w:proofErr w:type="spellStart"/>
      <w:r w:rsidR="00A37B85">
        <w:t>Traore</w:t>
      </w:r>
      <w:proofErr w:type="spellEnd"/>
      <w:r w:rsidR="00A37B85">
        <w:t>,</w:t>
      </w:r>
    </w:p>
    <w:p w14:paraId="5F334E3B" w14:textId="627D64F5" w:rsidR="00A37B85" w:rsidRDefault="00A37B85" w:rsidP="00A37B85">
      <w:proofErr w:type="spellStart"/>
      <w:r>
        <w:t>Dramane</w:t>
      </w:r>
      <w:proofErr w:type="spellEnd"/>
      <w:r>
        <w:t xml:space="preserve"> </w:t>
      </w:r>
      <w:proofErr w:type="spellStart"/>
      <w:r>
        <w:t>Toure</w:t>
      </w:r>
      <w:proofErr w:type="spellEnd"/>
      <w:r>
        <w:t xml:space="preserve"> and </w:t>
      </w:r>
      <w:proofErr w:type="spellStart"/>
      <w:r>
        <w:t>Dedeou</w:t>
      </w:r>
      <w:proofErr w:type="spellEnd"/>
      <w:r>
        <w:t xml:space="preserve"> H </w:t>
      </w:r>
      <w:proofErr w:type="spellStart"/>
      <w:r>
        <w:t>Traore</w:t>
      </w:r>
      <w:proofErr w:type="spellEnd"/>
    </w:p>
    <w:p w14:paraId="6BAEE897" w14:textId="77777777" w:rsidR="00782B77" w:rsidRDefault="00A37B85" w:rsidP="00A37B85">
      <w:r>
        <w:t xml:space="preserve">All tracks mastered </w:t>
      </w:r>
      <w:r w:rsidR="00782B77">
        <w:t>by Dave Cook,</w:t>
      </w:r>
      <w:r>
        <w:t xml:space="preserve"> Area 52 Studios, Saugerties, NY</w:t>
      </w:r>
      <w:r w:rsidR="00782B77">
        <w:t xml:space="preserve"> and </w:t>
      </w:r>
    </w:p>
    <w:p w14:paraId="25216520" w14:textId="57AB8F8D" w:rsidR="00782B77" w:rsidRDefault="00782B77" w:rsidP="00A37B85">
      <w:r>
        <w:t xml:space="preserve">Jon Cohrs, </w:t>
      </w:r>
      <w:proofErr w:type="spellStart"/>
      <w:r>
        <w:t>Bearcall</w:t>
      </w:r>
      <w:proofErr w:type="spellEnd"/>
      <w:r>
        <w:t xml:space="preserve"> Mastering, Kingston NY</w:t>
      </w:r>
    </w:p>
    <w:p w14:paraId="204A02D2" w14:textId="168FC3CB" w:rsidR="00A37B85" w:rsidRDefault="00A37B85" w:rsidP="00A37B85">
      <w:r>
        <w:t xml:space="preserve">Produced by Christopher </w:t>
      </w:r>
      <w:r w:rsidR="0001204B">
        <w:t xml:space="preserve">A </w:t>
      </w:r>
      <w:r>
        <w:t>Nolan, Clermont Music, Germantown, NY</w:t>
      </w:r>
    </w:p>
    <w:p w14:paraId="046F95E8" w14:textId="2D9A5335" w:rsidR="00A37B85" w:rsidRDefault="00A37B85" w:rsidP="00A37B85">
      <w:r>
        <w:t>Graphic design</w:t>
      </w:r>
      <w:r w:rsidR="00782B77">
        <w:t xml:space="preserve"> by </w:t>
      </w:r>
      <w:r>
        <w:t xml:space="preserve">Andrew Nelson, Down in the Valley Designs, </w:t>
      </w:r>
      <w:r w:rsidR="00782B77">
        <w:t>Kingston</w:t>
      </w:r>
      <w:r>
        <w:t xml:space="preserve"> NY</w:t>
      </w:r>
    </w:p>
    <w:p w14:paraId="1476EF36" w14:textId="132446F3" w:rsidR="005E49D5" w:rsidRDefault="005E49D5" w:rsidP="00A37B85">
      <w:r>
        <w:t>Photos: Clermont Music</w:t>
      </w:r>
    </w:p>
    <w:p w14:paraId="211F2D8C" w14:textId="73DF2338" w:rsidR="00A37B85" w:rsidRDefault="00A37B85" w:rsidP="00A37B85">
      <w:r>
        <w:t xml:space="preserve">© </w:t>
      </w:r>
      <w:r w:rsidR="00782B77">
        <w:rPr>
          <w:rFonts w:cstheme="minorHAnsi"/>
        </w:rPr>
        <w:t>℗</w:t>
      </w:r>
      <w:r w:rsidR="00782B77">
        <w:t xml:space="preserve"> </w:t>
      </w:r>
      <w:r>
        <w:t>Copyright 20</w:t>
      </w:r>
      <w:r w:rsidR="000C5B9F">
        <w:t>21 -</w:t>
      </w:r>
      <w:r>
        <w:t xml:space="preserve"> Nolan &amp; Associates Productions LLC, Germantown NY </w:t>
      </w:r>
    </w:p>
    <w:p w14:paraId="6A89E541" w14:textId="77777777" w:rsidR="0001204B" w:rsidRDefault="0001204B" w:rsidP="0001204B">
      <w:r>
        <w:t xml:space="preserve">Special thanks to: Caleb Hammons, Bard </w:t>
      </w:r>
      <w:proofErr w:type="spellStart"/>
      <w:r>
        <w:t>SummerScape</w:t>
      </w:r>
      <w:proofErr w:type="spellEnd"/>
      <w:r>
        <w:t xml:space="preserve">, Fisher Center at Bard, Bard College, and to </w:t>
      </w:r>
      <w:proofErr w:type="spellStart"/>
      <w:r>
        <w:t>Raissa</w:t>
      </w:r>
      <w:proofErr w:type="spellEnd"/>
      <w:r>
        <w:t xml:space="preserve"> St Pierre www.f</w:t>
      </w:r>
      <w:r w:rsidRPr="002E2D7C">
        <w:t>ishercenter.bard.edu</w:t>
      </w:r>
    </w:p>
    <w:p w14:paraId="52570332" w14:textId="6F2265B6" w:rsidR="006840FD" w:rsidRDefault="006840FD" w:rsidP="00A37B85"/>
    <w:p w14:paraId="2AC102F0" w14:textId="77777777" w:rsidR="006840FD" w:rsidRDefault="006840FD" w:rsidP="006840FD">
      <w:r>
        <w:t>Genre</w:t>
      </w:r>
    </w:p>
    <w:p w14:paraId="499A7167" w14:textId="77777777" w:rsidR="006840FD" w:rsidRDefault="006840FD" w:rsidP="006840FD">
      <w:r>
        <w:t xml:space="preserve">World Music, Desert Blues, </w:t>
      </w:r>
      <w:proofErr w:type="spellStart"/>
      <w:r>
        <w:t>afrorock</w:t>
      </w:r>
      <w:proofErr w:type="spellEnd"/>
      <w:r>
        <w:t>, Timbuktu, female vocalist</w:t>
      </w:r>
    </w:p>
    <w:p w14:paraId="44FD4972" w14:textId="77777777" w:rsidR="006840FD" w:rsidRDefault="006840FD" w:rsidP="006840FD">
      <w:r>
        <w:t xml:space="preserve"> </w:t>
      </w:r>
    </w:p>
    <w:p w14:paraId="43F769C3" w14:textId="77777777" w:rsidR="006840FD" w:rsidRDefault="006840FD" w:rsidP="006840FD">
      <w:r>
        <w:t xml:space="preserve">Hashtags </w:t>
      </w:r>
    </w:p>
    <w:p w14:paraId="15A4DB13" w14:textId="4D3BD161" w:rsidR="006840FD" w:rsidRDefault="006840FD" w:rsidP="006840FD">
      <w:proofErr w:type="spellStart"/>
      <w:r>
        <w:t>Khaira</w:t>
      </w:r>
      <w:proofErr w:type="spellEnd"/>
      <w:r>
        <w:t xml:space="preserve"> Arby, </w:t>
      </w:r>
      <w:proofErr w:type="spellStart"/>
      <w:r>
        <w:t>Khaira</w:t>
      </w:r>
      <w:proofErr w:type="spellEnd"/>
      <w:r>
        <w:t xml:space="preserve">, </w:t>
      </w:r>
      <w:proofErr w:type="spellStart"/>
      <w:r>
        <w:t>Haira</w:t>
      </w:r>
      <w:proofErr w:type="spellEnd"/>
      <w:r>
        <w:t xml:space="preserve">, Live in New York, Timbuktu, Tombouctou, Sahara Desert, Sahel, Mali, Africa, Songhai, desert blues, world music, female vocalist, Clermont Music, CLE033, Fisher Center at Bard, </w:t>
      </w:r>
      <w:proofErr w:type="spellStart"/>
      <w:r>
        <w:t>Spiegletent</w:t>
      </w:r>
      <w:proofErr w:type="spellEnd"/>
      <w:r>
        <w:t xml:space="preserve">, Bard </w:t>
      </w:r>
      <w:proofErr w:type="spellStart"/>
      <w:r>
        <w:t>Summerscape</w:t>
      </w:r>
      <w:proofErr w:type="spellEnd"/>
    </w:p>
    <w:p w14:paraId="6B6B9783" w14:textId="19A0760D" w:rsidR="002E2D7C" w:rsidRDefault="002E2D7C" w:rsidP="00A37B85"/>
    <w:p w14:paraId="602165B9" w14:textId="438B2168" w:rsidR="002E2D7C" w:rsidRDefault="002E2D7C" w:rsidP="00A37B85"/>
    <w:p w14:paraId="09764DFD" w14:textId="77777777" w:rsidR="002E2D7C" w:rsidRDefault="002E2D7C" w:rsidP="002E2D7C"/>
    <w:p w14:paraId="4B8D7B75" w14:textId="288E1878" w:rsidR="00235AEA" w:rsidRDefault="00235AEA">
      <w:r>
        <w:br w:type="page"/>
      </w:r>
    </w:p>
    <w:p w14:paraId="77194670" w14:textId="6FF48EB4" w:rsidR="00573AC7" w:rsidRDefault="00DC3CE9" w:rsidP="00235AEA">
      <w:r>
        <w:rPr>
          <w:u w:val="single"/>
        </w:rPr>
        <w:lastRenderedPageBreak/>
        <w:t>Lyric s</w:t>
      </w:r>
      <w:r w:rsidR="00573AC7" w:rsidRPr="00573AC7">
        <w:rPr>
          <w:u w:val="single"/>
        </w:rPr>
        <w:t>ummar</w:t>
      </w:r>
      <w:r>
        <w:rPr>
          <w:u w:val="single"/>
        </w:rPr>
        <w:t>y</w:t>
      </w:r>
      <w:r w:rsidR="00573AC7">
        <w:t>:</w:t>
      </w:r>
    </w:p>
    <w:p w14:paraId="4602DCE7" w14:textId="77777777" w:rsidR="00573AC7" w:rsidRDefault="00573AC7" w:rsidP="00235AEA"/>
    <w:p w14:paraId="2ACE4256" w14:textId="1FB0358B" w:rsidR="00235AEA" w:rsidRDefault="00235AEA" w:rsidP="00235AEA">
      <w:r>
        <w:t>1</w:t>
      </w:r>
      <w:r>
        <w:tab/>
      </w:r>
      <w:proofErr w:type="spellStart"/>
      <w:r>
        <w:t>Ya</w:t>
      </w:r>
      <w:proofErr w:type="spellEnd"/>
      <w:r>
        <w:t xml:space="preserve"> </w:t>
      </w:r>
      <w:proofErr w:type="spellStart"/>
      <w:r>
        <w:t>Rassoul</w:t>
      </w:r>
      <w:proofErr w:type="spellEnd"/>
      <w:r>
        <w:tab/>
      </w:r>
      <w:r>
        <w:tab/>
      </w:r>
      <w:r>
        <w:tab/>
        <w:t>QMPGD2000030</w:t>
      </w:r>
      <w:r>
        <w:tab/>
      </w:r>
      <w:r>
        <w:tab/>
        <w:t>6:12</w:t>
      </w:r>
    </w:p>
    <w:p w14:paraId="6B0DD5D7" w14:textId="37587482" w:rsidR="00235AEA" w:rsidRDefault="00573AC7" w:rsidP="00235AEA">
      <w:r>
        <w:t xml:space="preserve">A </w:t>
      </w:r>
      <w:r w:rsidR="00F9308D">
        <w:t xml:space="preserve">religious chant. </w:t>
      </w:r>
      <w:proofErr w:type="spellStart"/>
      <w:r w:rsidR="00F9308D">
        <w:t>Ya</w:t>
      </w:r>
      <w:proofErr w:type="spellEnd"/>
      <w:r w:rsidR="00F9308D">
        <w:t xml:space="preserve"> </w:t>
      </w:r>
      <w:proofErr w:type="spellStart"/>
      <w:r w:rsidR="00F9308D">
        <w:t>rassoul</w:t>
      </w:r>
      <w:proofErr w:type="spellEnd"/>
      <w:r w:rsidR="00F9308D">
        <w:t xml:space="preserve"> Allah.</w:t>
      </w:r>
      <w:r>
        <w:t xml:space="preserve"> </w:t>
      </w:r>
      <w:r w:rsidR="00F9308D">
        <w:t>I</w:t>
      </w:r>
      <w:r>
        <w:t>n praise of Allah</w:t>
      </w:r>
      <w:r w:rsidR="00F9308D">
        <w:t>.</w:t>
      </w:r>
      <w:r>
        <w:t xml:space="preserve"> </w:t>
      </w:r>
      <w:r w:rsidR="00F9308D">
        <w:t>A blessing on the people assembled and the evening.</w:t>
      </w:r>
    </w:p>
    <w:p w14:paraId="415AFDC5" w14:textId="77777777" w:rsidR="00235AEA" w:rsidRDefault="00235AEA" w:rsidP="00235AEA"/>
    <w:p w14:paraId="45D3A519" w14:textId="1DC8F490" w:rsidR="00235AEA" w:rsidRDefault="00235AEA" w:rsidP="00235AEA">
      <w:r>
        <w:t>2</w:t>
      </w:r>
      <w:r>
        <w:tab/>
      </w:r>
      <w:proofErr w:type="spellStart"/>
      <w:r>
        <w:t>Sourgou</w:t>
      </w:r>
      <w:proofErr w:type="spellEnd"/>
      <w:r>
        <w:tab/>
      </w:r>
      <w:r>
        <w:tab/>
      </w:r>
      <w:r>
        <w:tab/>
        <w:t>QMPGD2000031</w:t>
      </w:r>
      <w:r>
        <w:tab/>
      </w:r>
      <w:r>
        <w:tab/>
        <w:t>7:43</w:t>
      </w:r>
    </w:p>
    <w:p w14:paraId="5C7B057B" w14:textId="72EA836F" w:rsidR="00235AEA" w:rsidRDefault="00235AEA" w:rsidP="00235AEA">
      <w:r>
        <w:t xml:space="preserve">A praise song about the bravery and values of the </w:t>
      </w:r>
      <w:proofErr w:type="spellStart"/>
      <w:r>
        <w:t>Tamashek</w:t>
      </w:r>
      <w:proofErr w:type="spellEnd"/>
      <w:r>
        <w:t xml:space="preserve">. They are </w:t>
      </w:r>
      <w:r w:rsidR="00573AC7">
        <w:t xml:space="preserve">righteous, proud, and fierce </w:t>
      </w:r>
      <w:r>
        <w:t>fighters.</w:t>
      </w:r>
    </w:p>
    <w:p w14:paraId="51DA52B0" w14:textId="77777777" w:rsidR="00235AEA" w:rsidRDefault="00235AEA" w:rsidP="00235AEA"/>
    <w:p w14:paraId="63719156" w14:textId="0CD18229" w:rsidR="00235AEA" w:rsidRDefault="00235AEA" w:rsidP="00235AEA">
      <w:r>
        <w:t>3</w:t>
      </w:r>
      <w:r>
        <w:tab/>
      </w:r>
      <w:proofErr w:type="spellStart"/>
      <w:r>
        <w:t>Gourmou</w:t>
      </w:r>
      <w:proofErr w:type="spellEnd"/>
      <w:r>
        <w:tab/>
      </w:r>
      <w:r>
        <w:tab/>
      </w:r>
      <w:r>
        <w:tab/>
        <w:t>QMPGD2000032</w:t>
      </w:r>
      <w:r>
        <w:tab/>
      </w:r>
      <w:r>
        <w:tab/>
        <w:t>7:57</w:t>
      </w:r>
    </w:p>
    <w:p w14:paraId="6A9B690F" w14:textId="59076573" w:rsidR="00235AEA" w:rsidRDefault="00235AEA" w:rsidP="00235AEA">
      <w:r>
        <w:t xml:space="preserve">A song about the Islamic religious festival </w:t>
      </w:r>
      <w:proofErr w:type="spellStart"/>
      <w:r>
        <w:t>Mahoulid</w:t>
      </w:r>
      <w:proofErr w:type="spellEnd"/>
      <w:r>
        <w:t xml:space="preserve"> which is held in April.</w:t>
      </w:r>
    </w:p>
    <w:p w14:paraId="78D6A062" w14:textId="77777777" w:rsidR="00235AEA" w:rsidRDefault="00235AEA" w:rsidP="00235AEA"/>
    <w:p w14:paraId="16E1879B" w14:textId="773BC1F4" w:rsidR="00235AEA" w:rsidRDefault="00235AEA" w:rsidP="00235AEA">
      <w:r>
        <w:t>4</w:t>
      </w:r>
      <w:r>
        <w:tab/>
      </w:r>
      <w:proofErr w:type="spellStart"/>
      <w:r>
        <w:t>Delya</w:t>
      </w:r>
      <w:proofErr w:type="spellEnd"/>
      <w:r>
        <w:tab/>
      </w:r>
      <w:r>
        <w:tab/>
      </w:r>
      <w:r>
        <w:tab/>
      </w:r>
      <w:r>
        <w:tab/>
        <w:t>QMPGD2000033</w:t>
      </w:r>
      <w:r>
        <w:tab/>
      </w:r>
      <w:r>
        <w:tab/>
        <w:t>6:46</w:t>
      </w:r>
    </w:p>
    <w:p w14:paraId="0DD9F88D" w14:textId="2387C5B6" w:rsidR="00235AEA" w:rsidRDefault="00DC3CE9" w:rsidP="00235AEA">
      <w:r>
        <w:t>A mythic</w:t>
      </w:r>
      <w:r w:rsidR="00235AEA">
        <w:t xml:space="preserve"> </w:t>
      </w:r>
      <w:r w:rsidR="00573AC7">
        <w:t xml:space="preserve">tale of </w:t>
      </w:r>
      <w:r>
        <w:t xml:space="preserve">the </w:t>
      </w:r>
      <w:r w:rsidR="00235AEA">
        <w:t xml:space="preserve">dancer, </w:t>
      </w:r>
      <w:proofErr w:type="spellStart"/>
      <w:r w:rsidR="00235AEA">
        <w:t>Delya</w:t>
      </w:r>
      <w:proofErr w:type="spellEnd"/>
      <w:r w:rsidR="00573AC7">
        <w:t xml:space="preserve">. </w:t>
      </w:r>
      <w:r>
        <w:t>P</w:t>
      </w:r>
      <w:r w:rsidR="00235AEA">
        <w:t>aralyzed in an accident</w:t>
      </w:r>
      <w:r w:rsidR="00573AC7">
        <w:t xml:space="preserve"> and </w:t>
      </w:r>
      <w:r>
        <w:t xml:space="preserve">he </w:t>
      </w:r>
      <w:r w:rsidR="00573AC7">
        <w:t>could no longer dance</w:t>
      </w:r>
      <w:r w:rsidR="00235AEA">
        <w:t>. Whe</w:t>
      </w:r>
      <w:r>
        <w:t>n</w:t>
      </w:r>
      <w:r w:rsidR="00235AEA">
        <w:t xml:space="preserve"> his friends </w:t>
      </w:r>
      <w:r>
        <w:t>came to</w:t>
      </w:r>
      <w:r w:rsidR="00235AEA">
        <w:t xml:space="preserve"> visit he sa</w:t>
      </w:r>
      <w:r>
        <w:t>id</w:t>
      </w:r>
      <w:r w:rsidR="00235AEA">
        <w:t xml:space="preserve">: Don’t forget me when I’m gone. </w:t>
      </w:r>
      <w:r w:rsidR="00573AC7">
        <w:t xml:space="preserve">I </w:t>
      </w:r>
      <w:r>
        <w:t>will be</w:t>
      </w:r>
      <w:r w:rsidR="00235AEA">
        <w:t xml:space="preserve"> filled with happiness</w:t>
      </w:r>
      <w:r w:rsidR="00573AC7">
        <w:t xml:space="preserve"> whenever you play music</w:t>
      </w:r>
      <w:r>
        <w:t xml:space="preserve"> and dance</w:t>
      </w:r>
      <w:r w:rsidR="00573AC7">
        <w:t>.</w:t>
      </w:r>
    </w:p>
    <w:p w14:paraId="053CFFC7" w14:textId="77777777" w:rsidR="00235AEA" w:rsidRDefault="00235AEA" w:rsidP="00235AEA"/>
    <w:p w14:paraId="651C0658" w14:textId="4A8C926B" w:rsidR="00235AEA" w:rsidRDefault="00235AEA" w:rsidP="00235AEA">
      <w:r>
        <w:t>5</w:t>
      </w:r>
      <w:r>
        <w:tab/>
        <w:t>Salou</w:t>
      </w:r>
      <w:r>
        <w:tab/>
      </w:r>
      <w:r>
        <w:tab/>
      </w:r>
      <w:r>
        <w:tab/>
      </w:r>
      <w:r>
        <w:tab/>
        <w:t>QMPGD2000034</w:t>
      </w:r>
      <w:r>
        <w:tab/>
      </w:r>
      <w:r>
        <w:tab/>
        <w:t>6:33</w:t>
      </w:r>
    </w:p>
    <w:p w14:paraId="2FE0BAF9" w14:textId="1370A783" w:rsidR="00235AEA" w:rsidRDefault="00235AEA" w:rsidP="00235AEA">
      <w:r>
        <w:t xml:space="preserve">A song of prayer to Allah. </w:t>
      </w:r>
    </w:p>
    <w:p w14:paraId="321E4624" w14:textId="77777777" w:rsidR="00235AEA" w:rsidRDefault="00235AEA" w:rsidP="00235AEA"/>
    <w:p w14:paraId="7F2C5148" w14:textId="5B71A6F1" w:rsidR="00235AEA" w:rsidRDefault="00235AEA" w:rsidP="00235AEA">
      <w:r>
        <w:t>6</w:t>
      </w:r>
      <w:r>
        <w:tab/>
      </w:r>
      <w:proofErr w:type="spellStart"/>
      <w:r>
        <w:t>Youba</w:t>
      </w:r>
      <w:proofErr w:type="spellEnd"/>
      <w:r>
        <w:tab/>
      </w:r>
      <w:r>
        <w:tab/>
      </w:r>
      <w:r>
        <w:tab/>
      </w:r>
      <w:r>
        <w:tab/>
        <w:t>QMPGD2000035</w:t>
      </w:r>
      <w:r>
        <w:tab/>
      </w:r>
      <w:r>
        <w:tab/>
        <w:t>6:20</w:t>
      </w:r>
    </w:p>
    <w:p w14:paraId="48EB4C34" w14:textId="7939D280" w:rsidR="00235AEA" w:rsidRDefault="00235AEA" w:rsidP="00235AEA">
      <w:r>
        <w:t xml:space="preserve">A song about the salt miners of </w:t>
      </w:r>
      <w:proofErr w:type="spellStart"/>
      <w:r>
        <w:t>Taoudenni</w:t>
      </w:r>
      <w:proofErr w:type="spellEnd"/>
      <w:r>
        <w:t xml:space="preserve">. Their exhausting work, the heat and thirst. Their hunger and the hard work in the mines. </w:t>
      </w:r>
    </w:p>
    <w:p w14:paraId="2D59BD6D" w14:textId="77777777" w:rsidR="00235AEA" w:rsidRDefault="00235AEA" w:rsidP="00235AEA"/>
    <w:p w14:paraId="623725E6" w14:textId="05D73D5D" w:rsidR="00235AEA" w:rsidRDefault="00235AEA" w:rsidP="00235AEA">
      <w:r>
        <w:t>7</w:t>
      </w:r>
      <w:r>
        <w:tab/>
      </w:r>
      <w:proofErr w:type="spellStart"/>
      <w:r>
        <w:t>Ferene</w:t>
      </w:r>
      <w:proofErr w:type="spellEnd"/>
      <w:r>
        <w:tab/>
      </w:r>
      <w:r>
        <w:tab/>
      </w:r>
      <w:r>
        <w:tab/>
      </w:r>
      <w:r>
        <w:tab/>
        <w:t>QMPGD2000036</w:t>
      </w:r>
      <w:r>
        <w:tab/>
      </w:r>
      <w:r>
        <w:tab/>
        <w:t>7:11</w:t>
      </w:r>
    </w:p>
    <w:p w14:paraId="4858EBEE" w14:textId="2A3F75CD" w:rsidR="00235AEA" w:rsidRDefault="00235AEA" w:rsidP="00235AEA">
      <w:r>
        <w:t>A song condemning the practice of female excision.</w:t>
      </w:r>
    </w:p>
    <w:p w14:paraId="7A5A5337" w14:textId="77777777" w:rsidR="00235AEA" w:rsidRDefault="00235AEA" w:rsidP="00235AEA"/>
    <w:p w14:paraId="78B5D460" w14:textId="165FF583" w:rsidR="00235AEA" w:rsidRDefault="00235AEA" w:rsidP="00235AEA">
      <w:r>
        <w:t>8</w:t>
      </w:r>
      <w:r>
        <w:tab/>
      </w:r>
      <w:proofErr w:type="spellStart"/>
      <w:r>
        <w:t>Haidara</w:t>
      </w:r>
      <w:proofErr w:type="spellEnd"/>
      <w:r>
        <w:t xml:space="preserve"> </w:t>
      </w:r>
      <w:proofErr w:type="spellStart"/>
      <w:r>
        <w:t>Moulaye</w:t>
      </w:r>
      <w:proofErr w:type="spellEnd"/>
      <w:r>
        <w:tab/>
      </w:r>
      <w:r>
        <w:tab/>
        <w:t>QMPGD2000037</w:t>
      </w:r>
      <w:r>
        <w:tab/>
      </w:r>
      <w:r>
        <w:tab/>
        <w:t>8:10</w:t>
      </w:r>
    </w:p>
    <w:p w14:paraId="1ED2302A" w14:textId="1BA506D8" w:rsidR="00235AEA" w:rsidRPr="00FB6C29" w:rsidRDefault="00235AEA" w:rsidP="00235AEA">
      <w:pPr>
        <w:rPr>
          <w:sz w:val="20"/>
          <w:szCs w:val="20"/>
        </w:rPr>
      </w:pPr>
      <w:r w:rsidRPr="00FB6C29">
        <w:rPr>
          <w:sz w:val="20"/>
          <w:szCs w:val="20"/>
        </w:rPr>
        <w:t xml:space="preserve">A traditional praise song performed in honor of </w:t>
      </w:r>
      <w:proofErr w:type="spellStart"/>
      <w:r w:rsidRPr="00FB6C29">
        <w:rPr>
          <w:sz w:val="20"/>
          <w:szCs w:val="20"/>
        </w:rPr>
        <w:t>Cheickn</w:t>
      </w:r>
      <w:r w:rsidRPr="00FB6C29">
        <w:rPr>
          <w:rFonts w:cs="Arial"/>
          <w:sz w:val="20"/>
          <w:szCs w:val="20"/>
        </w:rPr>
        <w:t>è</w:t>
      </w:r>
      <w:proofErr w:type="spellEnd"/>
      <w:r w:rsidRPr="00FB6C29">
        <w:rPr>
          <w:sz w:val="20"/>
          <w:szCs w:val="20"/>
        </w:rPr>
        <w:t xml:space="preserve"> </w:t>
      </w:r>
      <w:proofErr w:type="spellStart"/>
      <w:r w:rsidRPr="00FB6C29">
        <w:rPr>
          <w:sz w:val="20"/>
          <w:szCs w:val="20"/>
        </w:rPr>
        <w:t>Moulay</w:t>
      </w:r>
      <w:r>
        <w:rPr>
          <w:sz w:val="20"/>
          <w:szCs w:val="20"/>
        </w:rPr>
        <w:t>e</w:t>
      </w:r>
      <w:proofErr w:type="spellEnd"/>
      <w:r w:rsidRPr="00FB6C29">
        <w:rPr>
          <w:sz w:val="20"/>
          <w:szCs w:val="20"/>
        </w:rPr>
        <w:t xml:space="preserve">, a great fan, benefactor and supporter of </w:t>
      </w:r>
      <w:proofErr w:type="spellStart"/>
      <w:r>
        <w:rPr>
          <w:sz w:val="20"/>
          <w:szCs w:val="20"/>
        </w:rPr>
        <w:t>Khaira</w:t>
      </w:r>
      <w:proofErr w:type="spellEnd"/>
      <w:r>
        <w:rPr>
          <w:sz w:val="20"/>
          <w:szCs w:val="20"/>
        </w:rPr>
        <w:t xml:space="preserve"> and her </w:t>
      </w:r>
      <w:r w:rsidRPr="00FB6C29">
        <w:rPr>
          <w:sz w:val="20"/>
          <w:szCs w:val="20"/>
        </w:rPr>
        <w:t>musicians.</w:t>
      </w:r>
    </w:p>
    <w:p w14:paraId="14FBDFE4" w14:textId="77777777" w:rsidR="00235AEA" w:rsidRDefault="00235AEA" w:rsidP="00235AEA"/>
    <w:p w14:paraId="72A14F53" w14:textId="047B9B27" w:rsidR="00235AEA" w:rsidRDefault="00235AEA" w:rsidP="00235AEA">
      <w:r>
        <w:t>9</w:t>
      </w:r>
      <w:r>
        <w:tab/>
      </w:r>
      <w:proofErr w:type="spellStart"/>
      <w:r>
        <w:t>Laurou</w:t>
      </w:r>
      <w:proofErr w:type="spellEnd"/>
      <w:r>
        <w:tab/>
      </w:r>
      <w:r>
        <w:tab/>
      </w:r>
      <w:r>
        <w:tab/>
      </w:r>
      <w:r>
        <w:tab/>
        <w:t>QMPGD2000038</w:t>
      </w:r>
      <w:r>
        <w:tab/>
      </w:r>
      <w:r>
        <w:tab/>
        <w:t>6:06</w:t>
      </w:r>
    </w:p>
    <w:p w14:paraId="5F1F5B67" w14:textId="20311115" w:rsidR="00DC3CE9" w:rsidRDefault="00DC3CE9" w:rsidP="00235AEA">
      <w:r>
        <w:t xml:space="preserve">The title of the song refers to the era of Arab slavery.  It is a part of </w:t>
      </w:r>
      <w:proofErr w:type="spellStart"/>
      <w:r>
        <w:t>Khaira’s</w:t>
      </w:r>
      <w:proofErr w:type="spellEnd"/>
      <w:r>
        <w:t xml:space="preserve"> heritage and she sings that she is proud of </w:t>
      </w:r>
      <w:r w:rsidR="008D6C3D">
        <w:t>her heritage</w:t>
      </w:r>
      <w:bookmarkStart w:id="0" w:name="_GoBack"/>
      <w:bookmarkEnd w:id="0"/>
      <w:r>
        <w:t xml:space="preserve">. </w:t>
      </w:r>
    </w:p>
    <w:p w14:paraId="65AF833A" w14:textId="77777777" w:rsidR="00DC3CE9" w:rsidRDefault="00DC3CE9" w:rsidP="00235AEA"/>
    <w:p w14:paraId="316D0516" w14:textId="510270D5" w:rsidR="00235AEA" w:rsidRDefault="00235AEA" w:rsidP="00235AEA">
      <w:r>
        <w:t>10</w:t>
      </w:r>
      <w:r>
        <w:tab/>
      </w:r>
      <w:proofErr w:type="spellStart"/>
      <w:r>
        <w:t>Aicha</w:t>
      </w:r>
      <w:proofErr w:type="spellEnd"/>
      <w:r>
        <w:tab/>
      </w:r>
      <w:r>
        <w:tab/>
      </w:r>
      <w:r>
        <w:tab/>
      </w:r>
      <w:r>
        <w:tab/>
        <w:t>QMPGD2000039</w:t>
      </w:r>
      <w:r>
        <w:tab/>
      </w:r>
      <w:r>
        <w:tab/>
        <w:t>6:10</w:t>
      </w:r>
    </w:p>
    <w:p w14:paraId="6E4D6951" w14:textId="18058233" w:rsidR="002E2D7C" w:rsidRDefault="00573AC7" w:rsidP="00A37B85">
      <w:r>
        <w:t>A traditional song praising a young woman</w:t>
      </w:r>
      <w:r w:rsidR="00DC3CE9">
        <w:t xml:space="preserve">, </w:t>
      </w:r>
      <w:proofErr w:type="spellStart"/>
      <w:r w:rsidR="00DC3CE9">
        <w:t>Aicha</w:t>
      </w:r>
      <w:proofErr w:type="spellEnd"/>
      <w:r w:rsidR="00DC3CE9">
        <w:t>,</w:t>
      </w:r>
      <w:r>
        <w:t xml:space="preserve"> who help</w:t>
      </w:r>
      <w:r w:rsidR="00DC3CE9">
        <w:t>ed</w:t>
      </w:r>
      <w:r>
        <w:t xml:space="preserve"> everyone in need.</w:t>
      </w:r>
    </w:p>
    <w:sectPr w:rsidR="002E2D7C" w:rsidSect="00E014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0D1D" w14:textId="77777777" w:rsidR="00D208D9" w:rsidRDefault="00D208D9" w:rsidP="003B68EF">
      <w:r>
        <w:separator/>
      </w:r>
    </w:p>
  </w:endnote>
  <w:endnote w:type="continuationSeparator" w:id="0">
    <w:p w14:paraId="09FA11E3" w14:textId="77777777" w:rsidR="00D208D9" w:rsidRDefault="00D208D9" w:rsidP="003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023B" w14:textId="77777777" w:rsidR="00D208D9" w:rsidRDefault="00D208D9" w:rsidP="003B68EF">
      <w:r>
        <w:separator/>
      </w:r>
    </w:p>
  </w:footnote>
  <w:footnote w:type="continuationSeparator" w:id="0">
    <w:p w14:paraId="30AA26CE" w14:textId="77777777" w:rsidR="00D208D9" w:rsidRDefault="00D208D9" w:rsidP="003B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2408" w14:textId="58735E89" w:rsidR="008760F7" w:rsidRPr="00617EE2" w:rsidRDefault="003B68EF" w:rsidP="004C67ED">
    <w:pPr>
      <w:pStyle w:val="Footer"/>
      <w:jc w:val="center"/>
      <w:rPr>
        <w:sz w:val="36"/>
        <w:szCs w:val="36"/>
      </w:rPr>
    </w:pPr>
    <w:r w:rsidRPr="00617EE2">
      <w:rPr>
        <w:b/>
        <w:sz w:val="36"/>
        <w:szCs w:val="36"/>
      </w:rPr>
      <w:t>CLERMONT MUSIC</w:t>
    </w:r>
    <w:r w:rsidRPr="00617EE2">
      <w:rPr>
        <w:sz w:val="36"/>
        <w:szCs w:val="36"/>
      </w:rPr>
      <w:t xml:space="preserve"> </w:t>
    </w:r>
  </w:p>
  <w:p w14:paraId="561C144E" w14:textId="77777777" w:rsidR="003B68EF" w:rsidRDefault="004C67ED" w:rsidP="004C67E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67 Commons Road |</w:t>
    </w:r>
    <w:r w:rsidR="003B68EF" w:rsidRPr="00DB2A9E">
      <w:rPr>
        <w:sz w:val="16"/>
        <w:szCs w:val="16"/>
      </w:rPr>
      <w:t xml:space="preserve"> </w:t>
    </w:r>
    <w:r w:rsidR="00613E86">
      <w:rPr>
        <w:sz w:val="16"/>
        <w:szCs w:val="16"/>
      </w:rPr>
      <w:t>Germantown</w:t>
    </w:r>
    <w:r w:rsidR="003B68EF" w:rsidRPr="00DB2A9E">
      <w:rPr>
        <w:sz w:val="16"/>
        <w:szCs w:val="16"/>
      </w:rPr>
      <w:t xml:space="preserve"> NY</w:t>
    </w:r>
    <w:r>
      <w:rPr>
        <w:sz w:val="16"/>
        <w:szCs w:val="16"/>
      </w:rPr>
      <w:t xml:space="preserve"> |</w:t>
    </w:r>
    <w:r w:rsidR="003B68EF" w:rsidRPr="00DB2A9E">
      <w:rPr>
        <w:sz w:val="16"/>
        <w:szCs w:val="16"/>
      </w:rPr>
      <w:t xml:space="preserve"> 12526 USA </w:t>
    </w:r>
    <w:r>
      <w:rPr>
        <w:sz w:val="16"/>
        <w:szCs w:val="16"/>
      </w:rPr>
      <w:t>| +</w:t>
    </w:r>
    <w:r w:rsidR="003B68EF" w:rsidRPr="00DB2A9E">
      <w:rPr>
        <w:sz w:val="16"/>
        <w:szCs w:val="16"/>
      </w:rPr>
      <w:t>1.518.755.5089</w:t>
    </w:r>
    <w:r>
      <w:rPr>
        <w:sz w:val="16"/>
        <w:szCs w:val="16"/>
      </w:rPr>
      <w:t xml:space="preserve"> | admin@clermontmusic.com</w:t>
    </w:r>
  </w:p>
  <w:p w14:paraId="0E43E688" w14:textId="77777777" w:rsidR="003B68EF" w:rsidRPr="00887841" w:rsidRDefault="003B68EF" w:rsidP="004C67ED">
    <w:pPr>
      <w:pStyle w:val="Footer"/>
      <w:jc w:val="center"/>
      <w:rPr>
        <w:b/>
        <w:sz w:val="20"/>
        <w:szCs w:val="20"/>
      </w:rPr>
    </w:pPr>
    <w:r w:rsidRPr="00887841">
      <w:rPr>
        <w:b/>
        <w:sz w:val="20"/>
        <w:szCs w:val="20"/>
      </w:rPr>
      <w:t>www.clermontmusic.com</w:t>
    </w:r>
  </w:p>
  <w:p w14:paraId="4C4015AC" w14:textId="549DEC22" w:rsidR="003B68EF" w:rsidRDefault="0001204B">
    <w:pPr>
      <w:pStyle w:val="Header"/>
    </w:pPr>
    <w:r>
      <w:t xml:space="preserve">CLE033 </w:t>
    </w:r>
  </w:p>
  <w:p w14:paraId="4978B8AE" w14:textId="77777777" w:rsidR="0007266A" w:rsidRDefault="00072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B0D00"/>
    <w:multiLevelType w:val="hybridMultilevel"/>
    <w:tmpl w:val="DE6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EF"/>
    <w:rsid w:val="0001204B"/>
    <w:rsid w:val="0007266A"/>
    <w:rsid w:val="00094BFD"/>
    <w:rsid w:val="000C5576"/>
    <w:rsid w:val="000C5B9F"/>
    <w:rsid w:val="000F3E3F"/>
    <w:rsid w:val="001320A8"/>
    <w:rsid w:val="00222F8F"/>
    <w:rsid w:val="00235AEA"/>
    <w:rsid w:val="002804FA"/>
    <w:rsid w:val="002A0D4C"/>
    <w:rsid w:val="002E2D7C"/>
    <w:rsid w:val="003408C4"/>
    <w:rsid w:val="003B03D7"/>
    <w:rsid w:val="003B68EF"/>
    <w:rsid w:val="00416776"/>
    <w:rsid w:val="00432966"/>
    <w:rsid w:val="00497028"/>
    <w:rsid w:val="004C67ED"/>
    <w:rsid w:val="004E2BFB"/>
    <w:rsid w:val="004E786B"/>
    <w:rsid w:val="0051588B"/>
    <w:rsid w:val="00566AE5"/>
    <w:rsid w:val="00573AC7"/>
    <w:rsid w:val="005913A2"/>
    <w:rsid w:val="005C4E4E"/>
    <w:rsid w:val="005E49D5"/>
    <w:rsid w:val="005F722D"/>
    <w:rsid w:val="006029B4"/>
    <w:rsid w:val="00613E86"/>
    <w:rsid w:val="00617EE2"/>
    <w:rsid w:val="00650ADB"/>
    <w:rsid w:val="0066247C"/>
    <w:rsid w:val="006840FD"/>
    <w:rsid w:val="006A3063"/>
    <w:rsid w:val="006D638F"/>
    <w:rsid w:val="00782B77"/>
    <w:rsid w:val="007C55E1"/>
    <w:rsid w:val="00843B22"/>
    <w:rsid w:val="008760F7"/>
    <w:rsid w:val="008A3336"/>
    <w:rsid w:val="008D6C3D"/>
    <w:rsid w:val="008D6F42"/>
    <w:rsid w:val="009972A8"/>
    <w:rsid w:val="009B7C04"/>
    <w:rsid w:val="009F4F18"/>
    <w:rsid w:val="00A37B85"/>
    <w:rsid w:val="00A628F9"/>
    <w:rsid w:val="00A63EDB"/>
    <w:rsid w:val="00B80B4C"/>
    <w:rsid w:val="00BF686C"/>
    <w:rsid w:val="00CA2C77"/>
    <w:rsid w:val="00D1544F"/>
    <w:rsid w:val="00D208D9"/>
    <w:rsid w:val="00DC3CE9"/>
    <w:rsid w:val="00DC5BAB"/>
    <w:rsid w:val="00DD4C6A"/>
    <w:rsid w:val="00DF15F7"/>
    <w:rsid w:val="00E014B2"/>
    <w:rsid w:val="00E105F4"/>
    <w:rsid w:val="00E75BB9"/>
    <w:rsid w:val="00EB43CD"/>
    <w:rsid w:val="00ED3167"/>
    <w:rsid w:val="00F13A17"/>
    <w:rsid w:val="00F4689D"/>
    <w:rsid w:val="00F50CDD"/>
    <w:rsid w:val="00F9308D"/>
    <w:rsid w:val="00FB11DD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2305"/>
  <w15:docId w15:val="{14BC06D7-0997-4562-A9D3-E5DF4C2B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8EF"/>
  </w:style>
  <w:style w:type="paragraph" w:styleId="Footer">
    <w:name w:val="footer"/>
    <w:basedOn w:val="Normal"/>
    <w:link w:val="FooterChar"/>
    <w:uiPriority w:val="99"/>
    <w:unhideWhenUsed/>
    <w:rsid w:val="003B6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8EF"/>
  </w:style>
  <w:style w:type="paragraph" w:styleId="BalloonText">
    <w:name w:val="Balloon Text"/>
    <w:basedOn w:val="Normal"/>
    <w:link w:val="BalloonTextChar"/>
    <w:uiPriority w:val="99"/>
    <w:semiHidden/>
    <w:unhideWhenUsed/>
    <w:rsid w:val="003B6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8E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0CDD"/>
  </w:style>
  <w:style w:type="paragraph" w:styleId="NoSpacing">
    <w:name w:val="No Spacing"/>
    <w:link w:val="NoSpacingChar"/>
    <w:uiPriority w:val="1"/>
    <w:qFormat/>
    <w:rsid w:val="00F50CD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0CD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1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cnolan</dc:creator>
  <cp:lastModifiedBy>Microsoft Office User</cp:lastModifiedBy>
  <cp:revision>9</cp:revision>
  <cp:lastPrinted>2020-06-16T16:22:00Z</cp:lastPrinted>
  <dcterms:created xsi:type="dcterms:W3CDTF">2021-01-06T22:23:00Z</dcterms:created>
  <dcterms:modified xsi:type="dcterms:W3CDTF">2021-05-08T16:07:00Z</dcterms:modified>
</cp:coreProperties>
</file>